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F93" w:rsidRPr="004A2804" w:rsidRDefault="00033F93" w:rsidP="004A280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4A280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Прокуратура </w:t>
      </w:r>
      <w:r w:rsidR="00971629" w:rsidRPr="004A280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Павлоградского района </w:t>
      </w:r>
      <w:r w:rsidRPr="004A280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разъясняет</w:t>
      </w:r>
    </w:p>
    <w:p w:rsidR="001C38B6" w:rsidRDefault="004A2804" w:rsidP="004A2804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804">
        <w:rPr>
          <w:rFonts w:ascii="Times New Roman" w:hAnsi="Times New Roman" w:cs="Times New Roman"/>
          <w:b/>
          <w:sz w:val="28"/>
          <w:szCs w:val="28"/>
        </w:rPr>
        <w:t>Деятельность приютов для животных и установлению норм содержания животных в них</w:t>
      </w:r>
    </w:p>
    <w:p w:rsidR="004A2804" w:rsidRDefault="004A2804" w:rsidP="004A2804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804" w:rsidRPr="004A2804" w:rsidRDefault="004A2804" w:rsidP="004A28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Вступило в силу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A280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 Правительства Российской Федерации «Об утверждении Методических указаний по организации деятельности приютов для животных и установлению норм содержания животных в них».</w:t>
      </w:r>
    </w:p>
    <w:p w:rsidR="004A2804" w:rsidRPr="004A2804" w:rsidRDefault="004A2804" w:rsidP="004A28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80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Методические указания устанавливают порядок организации деятельности приютов для животных и нормы содержания животных в них. Методические указания начали действовать с 6 декабря 2019 года, когда вступило в силу соответствующее Постановление Правительства Российской Федерации от 23.11.2019 № 1504.</w:t>
      </w:r>
    </w:p>
    <w:p w:rsidR="004A2804" w:rsidRPr="004A2804" w:rsidRDefault="004A2804" w:rsidP="004A28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80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Методическим указаниям приют — это государственные или муниципальные учреждения, негосударственные коммерческие и некоммерческие организации, а также индивидуальные предприниматели, осуществляющие деятельность по содержанию животных, во владении или пользовании которых находятся отдельно расположенные и предназначенные для содержания животных здания, строения и сооружения.</w:t>
      </w:r>
    </w:p>
    <w:p w:rsidR="004A2804" w:rsidRPr="004A2804" w:rsidRDefault="004A2804" w:rsidP="004A28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животными понимаются животные, которые не имеют владельцев или владельцы которых неизвестны, животные, от права </w:t>
      </w:r>
      <w:proofErr w:type="gramStart"/>
      <w:r w:rsidRPr="004A280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собственности</w:t>
      </w:r>
      <w:proofErr w:type="gramEnd"/>
      <w:r w:rsidRPr="004A2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которых владельцы отказались.</w:t>
      </w:r>
    </w:p>
    <w:p w:rsidR="004A2804" w:rsidRPr="004A2804" w:rsidRDefault="004A2804" w:rsidP="004A28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80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этого, Методическими указаниями регламентированы положения, которые должны включаться органами субъектов Российской Федерации в разрабатываемые правила организации деятельности приютов и установления норм содержания животных в них в границах соответствующего субъекта Российской Федерации.</w:t>
      </w:r>
    </w:p>
    <w:p w:rsidR="00033F93" w:rsidRPr="00764162" w:rsidRDefault="00033F93" w:rsidP="00D1299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33F93" w:rsidRPr="00764162" w:rsidRDefault="004A2804" w:rsidP="00D1299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033F93" w:rsidRPr="00764162">
        <w:rPr>
          <w:sz w:val="28"/>
          <w:szCs w:val="28"/>
        </w:rPr>
        <w:t>.</w:t>
      </w:r>
      <w:r w:rsidR="00735309" w:rsidRPr="00764162">
        <w:rPr>
          <w:sz w:val="28"/>
          <w:szCs w:val="28"/>
        </w:rPr>
        <w:t>07</w:t>
      </w:r>
      <w:r w:rsidR="00033F93" w:rsidRPr="00764162">
        <w:rPr>
          <w:sz w:val="28"/>
          <w:szCs w:val="28"/>
        </w:rPr>
        <w:t>.2020</w:t>
      </w:r>
    </w:p>
    <w:p w:rsidR="008377CD" w:rsidRPr="00764162" w:rsidRDefault="008377CD" w:rsidP="00D129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377CD" w:rsidRPr="00764162" w:rsidSect="00837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033F93"/>
    <w:rsid w:val="00033F93"/>
    <w:rsid w:val="00166844"/>
    <w:rsid w:val="001C38B6"/>
    <w:rsid w:val="002137BA"/>
    <w:rsid w:val="002A496F"/>
    <w:rsid w:val="002C0235"/>
    <w:rsid w:val="003B5280"/>
    <w:rsid w:val="00476543"/>
    <w:rsid w:val="004A2804"/>
    <w:rsid w:val="005D2F63"/>
    <w:rsid w:val="005F0F44"/>
    <w:rsid w:val="00735309"/>
    <w:rsid w:val="00764162"/>
    <w:rsid w:val="008377CD"/>
    <w:rsid w:val="009200C8"/>
    <w:rsid w:val="00971629"/>
    <w:rsid w:val="00991590"/>
    <w:rsid w:val="009922AF"/>
    <w:rsid w:val="00B33E97"/>
    <w:rsid w:val="00C4767E"/>
    <w:rsid w:val="00D1299B"/>
    <w:rsid w:val="00DC3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7CD"/>
  </w:style>
  <w:style w:type="paragraph" w:styleId="1">
    <w:name w:val="heading 1"/>
    <w:basedOn w:val="a"/>
    <w:link w:val="10"/>
    <w:uiPriority w:val="9"/>
    <w:qFormat/>
    <w:rsid w:val="00033F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33E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3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33F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33E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Hyperlink"/>
    <w:basedOn w:val="a0"/>
    <w:uiPriority w:val="99"/>
    <w:semiHidden/>
    <w:unhideWhenUsed/>
    <w:rsid w:val="00735309"/>
    <w:rPr>
      <w:color w:val="0000FF"/>
      <w:u w:val="single"/>
    </w:rPr>
  </w:style>
  <w:style w:type="character" w:styleId="a5">
    <w:name w:val="Strong"/>
    <w:basedOn w:val="a0"/>
    <w:uiPriority w:val="22"/>
    <w:qFormat/>
    <w:rsid w:val="00D1299B"/>
    <w:rPr>
      <w:b/>
      <w:bCs/>
    </w:rPr>
  </w:style>
  <w:style w:type="character" w:styleId="a6">
    <w:name w:val="Emphasis"/>
    <w:basedOn w:val="a0"/>
    <w:uiPriority w:val="20"/>
    <w:qFormat/>
    <w:rsid w:val="0076416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1266</Characters>
  <Application>Microsoft Office Word</Application>
  <DocSecurity>0</DocSecurity>
  <Lines>10</Lines>
  <Paragraphs>2</Paragraphs>
  <ScaleCrop>false</ScaleCrop>
  <Company>Microsoft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</dc:creator>
  <cp:keywords/>
  <dc:description/>
  <cp:lastModifiedBy>user9</cp:lastModifiedBy>
  <cp:revision>2</cp:revision>
  <dcterms:created xsi:type="dcterms:W3CDTF">2020-12-10T13:31:00Z</dcterms:created>
  <dcterms:modified xsi:type="dcterms:W3CDTF">2020-12-10T13:31:00Z</dcterms:modified>
</cp:coreProperties>
</file>